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790" w:rsidRDefault="00C36262" w:rsidP="00C36262">
      <w:pPr>
        <w:jc w:val="center"/>
        <w:rPr>
          <w:b/>
          <w:sz w:val="28"/>
          <w:szCs w:val="28"/>
        </w:rPr>
      </w:pPr>
      <w:r>
        <w:rPr>
          <w:b/>
          <w:sz w:val="28"/>
          <w:szCs w:val="28"/>
        </w:rPr>
        <w:t>Washington Checklist</w:t>
      </w:r>
    </w:p>
    <w:p w:rsidR="00C36262" w:rsidRDefault="00C36262" w:rsidP="00C36262">
      <w:pPr>
        <w:rPr>
          <w:sz w:val="24"/>
          <w:szCs w:val="24"/>
        </w:rPr>
      </w:pPr>
      <w:r>
        <w:rPr>
          <w:sz w:val="24"/>
          <w:szCs w:val="24"/>
        </w:rPr>
        <w:t>We thought we would put together a short checklist to help with any final questions about what to bring on the trip. Below are our ideas, based on visiting the city before and some common sense!</w:t>
      </w:r>
    </w:p>
    <w:p w:rsidR="00C36262" w:rsidRDefault="00C36262" w:rsidP="00C36262">
      <w:pPr>
        <w:rPr>
          <w:sz w:val="24"/>
          <w:szCs w:val="24"/>
        </w:rPr>
      </w:pPr>
      <w:r>
        <w:rPr>
          <w:sz w:val="24"/>
          <w:szCs w:val="24"/>
        </w:rPr>
        <w:t>Passport – clearly important, please don’t forget it!</w:t>
      </w:r>
      <w:r w:rsidR="0057528A">
        <w:rPr>
          <w:sz w:val="24"/>
          <w:szCs w:val="24"/>
        </w:rPr>
        <w:t xml:space="preserve"> Or renew it</w:t>
      </w:r>
      <w:r w:rsidR="00D61DE9">
        <w:rPr>
          <w:sz w:val="24"/>
          <w:szCs w:val="24"/>
        </w:rPr>
        <w:t xml:space="preserve"> in the next 4 weeks</w:t>
      </w:r>
      <w:r w:rsidR="0057528A">
        <w:rPr>
          <w:sz w:val="24"/>
          <w:szCs w:val="24"/>
        </w:rPr>
        <w:t>!</w:t>
      </w:r>
    </w:p>
    <w:p w:rsidR="00C36262" w:rsidRDefault="00C36262" w:rsidP="00C36262">
      <w:pPr>
        <w:rPr>
          <w:sz w:val="24"/>
          <w:szCs w:val="24"/>
        </w:rPr>
      </w:pPr>
      <w:r>
        <w:rPr>
          <w:sz w:val="24"/>
          <w:szCs w:val="24"/>
        </w:rPr>
        <w:t xml:space="preserve">ESTA – please make sure you have completed your pre-clearance document, from the website linked on Moodle, at least 72 hours in advance of departure. We recommend making a note of your reference number and keeping it with your passport just in case you need to refer to it. </w:t>
      </w:r>
      <w:r w:rsidR="0057528A">
        <w:rPr>
          <w:sz w:val="24"/>
          <w:szCs w:val="24"/>
        </w:rPr>
        <w:t xml:space="preserve">Applications can only be made through this </w:t>
      </w:r>
      <w:proofErr w:type="spellStart"/>
      <w:r w:rsidR="0057528A">
        <w:rPr>
          <w:sz w:val="24"/>
          <w:szCs w:val="24"/>
        </w:rPr>
        <w:t>weblink</w:t>
      </w:r>
      <w:proofErr w:type="spellEnd"/>
      <w:r w:rsidR="0057528A">
        <w:rPr>
          <w:sz w:val="24"/>
          <w:szCs w:val="24"/>
        </w:rPr>
        <w:t xml:space="preserve"> (</w:t>
      </w:r>
      <w:hyperlink r:id="rId4" w:history="1">
        <w:r w:rsidR="0057528A" w:rsidRPr="009D3898">
          <w:rPr>
            <w:rStyle w:val="Hyperlink"/>
            <w:sz w:val="24"/>
            <w:szCs w:val="24"/>
          </w:rPr>
          <w:t>https://esta.cbp.dhs.gov/esta/</w:t>
        </w:r>
      </w:hyperlink>
      <w:r w:rsidR="0057528A">
        <w:rPr>
          <w:sz w:val="24"/>
          <w:szCs w:val="24"/>
        </w:rPr>
        <w:t xml:space="preserve">) and applications cost $14.00. If you have obtained an </w:t>
      </w:r>
      <w:proofErr w:type="spellStart"/>
      <w:r w:rsidR="006902C8">
        <w:rPr>
          <w:sz w:val="24"/>
          <w:szCs w:val="24"/>
        </w:rPr>
        <w:t>E</w:t>
      </w:r>
      <w:r w:rsidR="0057528A">
        <w:rPr>
          <w:sz w:val="24"/>
          <w:szCs w:val="24"/>
        </w:rPr>
        <w:t>sta</w:t>
      </w:r>
      <w:proofErr w:type="spellEnd"/>
      <w:r w:rsidR="0057528A">
        <w:rPr>
          <w:sz w:val="24"/>
          <w:szCs w:val="24"/>
        </w:rPr>
        <w:t xml:space="preserve"> in the last two years you can just update your application with the details overleaf at no extra charge.</w:t>
      </w:r>
    </w:p>
    <w:p w:rsidR="00C36262" w:rsidRDefault="00C36262" w:rsidP="00C36262">
      <w:pPr>
        <w:rPr>
          <w:sz w:val="24"/>
          <w:szCs w:val="24"/>
        </w:rPr>
      </w:pPr>
      <w:r>
        <w:rPr>
          <w:sz w:val="24"/>
          <w:szCs w:val="24"/>
        </w:rPr>
        <w:t>Money – breakfasts are supplied by the hotel but other meals are not. We suggest a daily amount of $</w:t>
      </w:r>
      <w:r w:rsidR="00632E7B">
        <w:rPr>
          <w:sz w:val="24"/>
          <w:szCs w:val="24"/>
        </w:rPr>
        <w:t>4</w:t>
      </w:r>
      <w:r w:rsidR="0057528A">
        <w:rPr>
          <w:sz w:val="24"/>
          <w:szCs w:val="24"/>
        </w:rPr>
        <w:t>0</w:t>
      </w:r>
      <w:r>
        <w:rPr>
          <w:sz w:val="24"/>
          <w:szCs w:val="24"/>
        </w:rPr>
        <w:t>.00 to cover other meals and any ‘high end’ souvenirs you may w</w:t>
      </w:r>
      <w:r w:rsidR="00A6628C">
        <w:rPr>
          <w:sz w:val="24"/>
          <w:szCs w:val="24"/>
        </w:rPr>
        <w:t xml:space="preserve">ant them to bring back for you. </w:t>
      </w:r>
      <w:r>
        <w:rPr>
          <w:sz w:val="24"/>
          <w:szCs w:val="24"/>
        </w:rPr>
        <w:t>Entrance to all attractions and sites are already paid for</w:t>
      </w:r>
      <w:bookmarkStart w:id="0" w:name="_GoBack"/>
      <w:bookmarkEnd w:id="0"/>
      <w:r w:rsidR="00A6628C">
        <w:rPr>
          <w:sz w:val="24"/>
          <w:szCs w:val="24"/>
        </w:rPr>
        <w:t>.</w:t>
      </w:r>
      <w:r w:rsidR="006902C8">
        <w:rPr>
          <w:sz w:val="24"/>
          <w:szCs w:val="24"/>
        </w:rPr>
        <w:t xml:space="preserve"> We will be providing a </w:t>
      </w:r>
      <w:proofErr w:type="spellStart"/>
      <w:r w:rsidR="006902C8">
        <w:rPr>
          <w:sz w:val="24"/>
          <w:szCs w:val="24"/>
        </w:rPr>
        <w:t>travelcard</w:t>
      </w:r>
      <w:proofErr w:type="spellEnd"/>
      <w:r w:rsidR="006902C8">
        <w:rPr>
          <w:sz w:val="24"/>
          <w:szCs w:val="24"/>
        </w:rPr>
        <w:t xml:space="preserve"> with funds on it to cover our planned itinerary – they may need to top up if using in their free time.</w:t>
      </w:r>
      <w:r w:rsidR="00632E7B">
        <w:rPr>
          <w:sz w:val="24"/>
          <w:szCs w:val="24"/>
        </w:rPr>
        <w:t xml:space="preserve"> Tipping is expected in restaurants for sit down meals – this is usually around 15-20% of the bill. </w:t>
      </w:r>
    </w:p>
    <w:p w:rsidR="00C36262" w:rsidRDefault="00C36262" w:rsidP="00C36262">
      <w:pPr>
        <w:rPr>
          <w:sz w:val="24"/>
          <w:szCs w:val="24"/>
        </w:rPr>
      </w:pPr>
      <w:r>
        <w:rPr>
          <w:sz w:val="24"/>
          <w:szCs w:val="24"/>
        </w:rPr>
        <w:t xml:space="preserve">Towels, Bedding </w:t>
      </w:r>
      <w:proofErr w:type="spellStart"/>
      <w:r>
        <w:rPr>
          <w:sz w:val="24"/>
          <w:szCs w:val="24"/>
        </w:rPr>
        <w:t>etc</w:t>
      </w:r>
      <w:proofErr w:type="spellEnd"/>
      <w:r>
        <w:rPr>
          <w:sz w:val="24"/>
          <w:szCs w:val="24"/>
        </w:rPr>
        <w:t xml:space="preserve"> – are all provided by the hotel, no need to bring any with them</w:t>
      </w:r>
      <w:r w:rsidR="00A6628C">
        <w:rPr>
          <w:sz w:val="24"/>
          <w:szCs w:val="24"/>
        </w:rPr>
        <w:t>.</w:t>
      </w:r>
    </w:p>
    <w:p w:rsidR="00C36262" w:rsidRDefault="00C36262" w:rsidP="00C36262">
      <w:pPr>
        <w:rPr>
          <w:sz w:val="24"/>
          <w:szCs w:val="24"/>
        </w:rPr>
      </w:pPr>
      <w:r>
        <w:rPr>
          <w:sz w:val="24"/>
          <w:szCs w:val="24"/>
        </w:rPr>
        <w:t>Clothing – there is a good chance that it will be cold in Washington (below freezing) so we suggest a warm coat and plenty of sweatshirts, fleeces etc. Hats and gloves will be useful too, especially on the trip to Gettysburg, where we will be spending a few hours on the battlefield itself. We also recommend a good pair of walking shoes for this day in particular, and the trip in general, as we will be moving around the city predominantly on foot</w:t>
      </w:r>
      <w:r w:rsidR="00A6628C">
        <w:rPr>
          <w:sz w:val="24"/>
          <w:szCs w:val="24"/>
        </w:rPr>
        <w:t>.</w:t>
      </w:r>
    </w:p>
    <w:p w:rsidR="00C36262" w:rsidRDefault="00C36262" w:rsidP="00C36262">
      <w:pPr>
        <w:rPr>
          <w:sz w:val="24"/>
          <w:szCs w:val="24"/>
        </w:rPr>
      </w:pPr>
      <w:r>
        <w:rPr>
          <w:sz w:val="24"/>
          <w:szCs w:val="24"/>
        </w:rPr>
        <w:t xml:space="preserve">Valuables – we recognise that on a long trip like </w:t>
      </w:r>
      <w:proofErr w:type="gramStart"/>
      <w:r>
        <w:rPr>
          <w:sz w:val="24"/>
          <w:szCs w:val="24"/>
        </w:rPr>
        <w:t xml:space="preserve">this </w:t>
      </w:r>
      <w:r w:rsidR="006902C8">
        <w:rPr>
          <w:sz w:val="24"/>
          <w:szCs w:val="24"/>
        </w:rPr>
        <w:t>students</w:t>
      </w:r>
      <w:proofErr w:type="gramEnd"/>
      <w:r>
        <w:rPr>
          <w:sz w:val="24"/>
          <w:szCs w:val="24"/>
        </w:rPr>
        <w:t xml:space="preserve"> will want to bring </w:t>
      </w:r>
      <w:r w:rsidR="006902C8">
        <w:rPr>
          <w:sz w:val="24"/>
          <w:szCs w:val="24"/>
        </w:rPr>
        <w:t xml:space="preserve">mobile phones / </w:t>
      </w:r>
      <w:proofErr w:type="spellStart"/>
      <w:r>
        <w:rPr>
          <w:sz w:val="24"/>
          <w:szCs w:val="24"/>
        </w:rPr>
        <w:t>ipods</w:t>
      </w:r>
      <w:proofErr w:type="spellEnd"/>
      <w:r>
        <w:rPr>
          <w:sz w:val="24"/>
          <w:szCs w:val="24"/>
        </w:rPr>
        <w:t xml:space="preserve"> etc. We would just ask them to be vigilant with them and look after them properly. If the rooms have safes in, we would recommend that they use them. Most of the places we are visiting will have the highest levels of security and electronics may not be allowed into the buildings</w:t>
      </w:r>
      <w:r w:rsidR="00A6628C">
        <w:rPr>
          <w:sz w:val="24"/>
          <w:szCs w:val="24"/>
        </w:rPr>
        <w:t xml:space="preserve"> – even if they are, they will make the security clearance process even longer than it would normally be. They should think very carefully about what they bring with them and the school cannot take any responsibility for valuable items.</w:t>
      </w:r>
      <w:r w:rsidR="00693F8B">
        <w:rPr>
          <w:sz w:val="24"/>
          <w:szCs w:val="24"/>
        </w:rPr>
        <w:t xml:space="preserve"> The USA also works on a </w:t>
      </w:r>
      <w:r w:rsidR="0057528A">
        <w:rPr>
          <w:sz w:val="24"/>
          <w:szCs w:val="24"/>
        </w:rPr>
        <w:t>different electrical system than</w:t>
      </w:r>
      <w:r w:rsidR="00693F8B">
        <w:rPr>
          <w:sz w:val="24"/>
          <w:szCs w:val="24"/>
        </w:rPr>
        <w:t xml:space="preserve"> we do, so they will need to bring/buy a plug convertor if they want to recharge equipment.</w:t>
      </w:r>
      <w:r w:rsidR="006902C8">
        <w:rPr>
          <w:sz w:val="24"/>
          <w:szCs w:val="24"/>
        </w:rPr>
        <w:t xml:space="preserve"> It’s probably a good idea to check your phone provider charges in the USA to avoid larger bills!</w:t>
      </w:r>
    </w:p>
    <w:p w:rsidR="00A6628C" w:rsidRDefault="00A6628C" w:rsidP="00C36262">
      <w:pPr>
        <w:rPr>
          <w:sz w:val="24"/>
          <w:szCs w:val="24"/>
        </w:rPr>
      </w:pPr>
      <w:r>
        <w:rPr>
          <w:sz w:val="24"/>
          <w:szCs w:val="24"/>
        </w:rPr>
        <w:t xml:space="preserve">Safety – we will be based in the centre of the city and spend most of our time together. There will be periods of free </w:t>
      </w:r>
      <w:r w:rsidR="006902C8">
        <w:rPr>
          <w:sz w:val="24"/>
          <w:szCs w:val="24"/>
        </w:rPr>
        <w:t>time and we ask that students</w:t>
      </w:r>
      <w:r>
        <w:rPr>
          <w:sz w:val="24"/>
          <w:szCs w:val="24"/>
        </w:rPr>
        <w:t xml:space="preserve"> move around in small groups at these times and never wander off on their own. Public transport will always be used in groups.</w:t>
      </w:r>
      <w:r w:rsidR="00D61DE9">
        <w:rPr>
          <w:sz w:val="24"/>
          <w:szCs w:val="24"/>
        </w:rPr>
        <w:t xml:space="preserve"> Meet times back at the hotel </w:t>
      </w:r>
      <w:proofErr w:type="gramStart"/>
      <w:r w:rsidR="00D61DE9">
        <w:rPr>
          <w:sz w:val="24"/>
          <w:szCs w:val="24"/>
        </w:rPr>
        <w:t>will be given</w:t>
      </w:r>
      <w:proofErr w:type="gramEnd"/>
      <w:r w:rsidR="00D61DE9">
        <w:rPr>
          <w:sz w:val="24"/>
          <w:szCs w:val="24"/>
        </w:rPr>
        <w:t xml:space="preserve"> on </w:t>
      </w:r>
      <w:r w:rsidR="00E66076">
        <w:rPr>
          <w:sz w:val="24"/>
          <w:szCs w:val="24"/>
        </w:rPr>
        <w:t>each day</w:t>
      </w:r>
      <w:r w:rsidR="00D61DE9">
        <w:rPr>
          <w:sz w:val="24"/>
          <w:szCs w:val="24"/>
        </w:rPr>
        <w:t>.</w:t>
      </w:r>
    </w:p>
    <w:p w:rsidR="00693F8B" w:rsidRDefault="00A6628C" w:rsidP="00C36262">
      <w:pPr>
        <w:rPr>
          <w:sz w:val="24"/>
          <w:szCs w:val="24"/>
        </w:rPr>
      </w:pPr>
      <w:r>
        <w:rPr>
          <w:sz w:val="24"/>
          <w:szCs w:val="24"/>
        </w:rPr>
        <w:t xml:space="preserve">Please note that the baggage allowance for the flight is one checked bag and one carry on – shouldn’t cause a problem with a 4 day trip! </w:t>
      </w:r>
      <w:r w:rsidR="00632E7B">
        <w:rPr>
          <w:sz w:val="24"/>
          <w:szCs w:val="24"/>
        </w:rPr>
        <w:t>T</w:t>
      </w:r>
      <w:r>
        <w:rPr>
          <w:sz w:val="24"/>
          <w:szCs w:val="24"/>
        </w:rPr>
        <w:t>here is no school arranged drop off or pick up at the airport – please let us know if you are struggling with getting to and from the airport and we will help</w:t>
      </w:r>
      <w:r w:rsidR="00632E7B">
        <w:rPr>
          <w:sz w:val="24"/>
          <w:szCs w:val="24"/>
        </w:rPr>
        <w:t xml:space="preserve"> to find a solution</w:t>
      </w:r>
      <w:r>
        <w:rPr>
          <w:sz w:val="24"/>
          <w:szCs w:val="24"/>
        </w:rPr>
        <w:t>.</w:t>
      </w:r>
    </w:p>
    <w:p w:rsidR="0057528A" w:rsidRDefault="00632E7B" w:rsidP="00C36262">
      <w:pPr>
        <w:rPr>
          <w:sz w:val="24"/>
          <w:szCs w:val="24"/>
        </w:rPr>
      </w:pPr>
      <w:r>
        <w:rPr>
          <w:sz w:val="24"/>
          <w:szCs w:val="24"/>
        </w:rPr>
        <w:lastRenderedPageBreak/>
        <w:t>Below</w:t>
      </w:r>
      <w:r w:rsidR="0057528A">
        <w:rPr>
          <w:sz w:val="24"/>
          <w:szCs w:val="24"/>
        </w:rPr>
        <w:t xml:space="preserve"> you will find the flight and accommodation details for the trip – please can you ensure you meet at </w:t>
      </w:r>
      <w:r>
        <w:rPr>
          <w:sz w:val="24"/>
          <w:szCs w:val="24"/>
        </w:rPr>
        <w:t>8.30</w:t>
      </w:r>
      <w:r w:rsidR="0057528A">
        <w:rPr>
          <w:sz w:val="24"/>
          <w:szCs w:val="24"/>
        </w:rPr>
        <w:t xml:space="preserve">am on the main departures concourse at Heathrow Terminal </w:t>
      </w:r>
      <w:r>
        <w:rPr>
          <w:sz w:val="24"/>
          <w:szCs w:val="24"/>
        </w:rPr>
        <w:t>5</w:t>
      </w:r>
      <w:r w:rsidR="0057528A">
        <w:rPr>
          <w:sz w:val="24"/>
          <w:szCs w:val="24"/>
        </w:rPr>
        <w:t xml:space="preserve"> so that we can help </w:t>
      </w:r>
      <w:r>
        <w:rPr>
          <w:sz w:val="24"/>
          <w:szCs w:val="24"/>
        </w:rPr>
        <w:t>British Airways</w:t>
      </w:r>
      <w:r w:rsidR="0057528A">
        <w:rPr>
          <w:sz w:val="24"/>
          <w:szCs w:val="24"/>
        </w:rPr>
        <w:t xml:space="preserve"> process our check in and security screening as easily as possible.</w:t>
      </w:r>
    </w:p>
    <w:p w:rsidR="0057528A" w:rsidRPr="0057528A" w:rsidRDefault="0057528A" w:rsidP="0057528A">
      <w:pPr>
        <w:pStyle w:val="NormalWeb"/>
        <w:shd w:val="clear" w:color="auto" w:fill="FFFFFF"/>
        <w:spacing w:before="0" w:beforeAutospacing="0" w:after="150" w:afterAutospacing="0" w:line="375" w:lineRule="atLeast"/>
        <w:rPr>
          <w:rFonts w:asciiTheme="minorHAnsi" w:hAnsiTheme="minorHAnsi" w:cstheme="minorHAnsi"/>
          <w:sz w:val="16"/>
          <w:szCs w:val="20"/>
          <w:u w:val="single"/>
        </w:rPr>
      </w:pPr>
      <w:r w:rsidRPr="0057528A">
        <w:rPr>
          <w:rStyle w:val="Strong"/>
          <w:rFonts w:asciiTheme="minorHAnsi" w:hAnsiTheme="minorHAnsi" w:cstheme="minorHAnsi"/>
          <w:sz w:val="28"/>
          <w:szCs w:val="36"/>
          <w:u w:val="single"/>
        </w:rPr>
        <w:t>Flights</w:t>
      </w:r>
    </w:p>
    <w:p w:rsidR="00E66076" w:rsidRDefault="00E66076" w:rsidP="00E66076">
      <w:pPr>
        <w:pStyle w:val="NormalWeb"/>
        <w:shd w:val="clear" w:color="auto" w:fill="FFFFFF"/>
        <w:spacing w:after="150" w:line="375" w:lineRule="atLeast"/>
        <w:rPr>
          <w:rStyle w:val="Strong"/>
          <w:rFonts w:asciiTheme="minorHAnsi" w:hAnsiTheme="minorHAnsi" w:cstheme="minorHAnsi"/>
          <w:sz w:val="28"/>
          <w:szCs w:val="36"/>
        </w:rPr>
      </w:pPr>
      <w:r>
        <w:rPr>
          <w:rStyle w:val="Strong"/>
          <w:rFonts w:asciiTheme="minorHAnsi" w:hAnsiTheme="minorHAnsi" w:cstheme="minorHAnsi"/>
          <w:sz w:val="28"/>
          <w:szCs w:val="36"/>
        </w:rPr>
        <w:t>Outbound</w:t>
      </w:r>
    </w:p>
    <w:p w:rsidR="00E66076" w:rsidRPr="00E66076" w:rsidRDefault="00E66076" w:rsidP="00E66076">
      <w:pPr>
        <w:pStyle w:val="NormalWeb"/>
        <w:shd w:val="clear" w:color="auto" w:fill="FFFFFF"/>
        <w:spacing w:after="150" w:line="375" w:lineRule="atLeast"/>
        <w:rPr>
          <w:rStyle w:val="Strong"/>
          <w:rFonts w:asciiTheme="minorHAnsi" w:hAnsiTheme="minorHAnsi" w:cstheme="minorHAnsi"/>
          <w:sz w:val="28"/>
          <w:szCs w:val="36"/>
        </w:rPr>
      </w:pPr>
      <w:r w:rsidRPr="00E66076">
        <w:rPr>
          <w:rStyle w:val="Strong"/>
          <w:rFonts w:asciiTheme="minorHAnsi" w:hAnsiTheme="minorHAnsi" w:cstheme="minorHAnsi"/>
          <w:sz w:val="28"/>
          <w:szCs w:val="36"/>
        </w:rPr>
        <w:t>Thursday 20th February 2020 - please arrive at Heathrow T5 at 8.30am to ensure adequate time to check in and clear security. Meet on main concourse.</w:t>
      </w:r>
    </w:p>
    <w:p w:rsidR="00E66076" w:rsidRPr="00E66076" w:rsidRDefault="00E66076" w:rsidP="00E66076">
      <w:pPr>
        <w:pStyle w:val="NormalWeb"/>
        <w:shd w:val="clear" w:color="auto" w:fill="FFFFFF"/>
        <w:spacing w:after="150" w:line="375" w:lineRule="atLeast"/>
        <w:rPr>
          <w:rStyle w:val="Strong"/>
          <w:rFonts w:asciiTheme="minorHAnsi" w:hAnsiTheme="minorHAnsi" w:cstheme="minorHAnsi"/>
          <w:sz w:val="28"/>
          <w:szCs w:val="36"/>
        </w:rPr>
      </w:pPr>
      <w:r w:rsidRPr="00E66076">
        <w:rPr>
          <w:rStyle w:val="Strong"/>
          <w:rFonts w:asciiTheme="minorHAnsi" w:hAnsiTheme="minorHAnsi" w:cstheme="minorHAnsi"/>
          <w:sz w:val="28"/>
          <w:szCs w:val="36"/>
        </w:rPr>
        <w:t>British Airways (BA217) - Depart 11.50am from Heathrow Terminal 5, Arrive 3.15pm Washington Dulles Airport</w:t>
      </w:r>
    </w:p>
    <w:p w:rsidR="00E66076" w:rsidRPr="00E66076" w:rsidRDefault="00E66076" w:rsidP="00E66076">
      <w:pPr>
        <w:pStyle w:val="NormalWeb"/>
        <w:shd w:val="clear" w:color="auto" w:fill="FFFFFF"/>
        <w:spacing w:after="150" w:line="375" w:lineRule="atLeast"/>
        <w:rPr>
          <w:rStyle w:val="Strong"/>
          <w:rFonts w:asciiTheme="minorHAnsi" w:hAnsiTheme="minorHAnsi" w:cstheme="minorHAnsi"/>
          <w:sz w:val="28"/>
          <w:szCs w:val="36"/>
        </w:rPr>
      </w:pPr>
      <w:r w:rsidRPr="00E66076">
        <w:rPr>
          <w:rStyle w:val="Strong"/>
          <w:rFonts w:asciiTheme="minorHAnsi" w:hAnsiTheme="minorHAnsi" w:cstheme="minorHAnsi"/>
          <w:sz w:val="28"/>
          <w:szCs w:val="36"/>
        </w:rPr>
        <w:t>Inbound - Monday 24th February 2020</w:t>
      </w:r>
    </w:p>
    <w:p w:rsidR="00E66076" w:rsidRPr="00E66076" w:rsidRDefault="00E66076" w:rsidP="00E66076">
      <w:pPr>
        <w:pStyle w:val="NormalWeb"/>
        <w:shd w:val="clear" w:color="auto" w:fill="FFFFFF"/>
        <w:spacing w:after="150" w:line="375" w:lineRule="atLeast"/>
        <w:rPr>
          <w:rStyle w:val="Strong"/>
          <w:rFonts w:asciiTheme="minorHAnsi" w:hAnsiTheme="minorHAnsi" w:cstheme="minorHAnsi"/>
          <w:sz w:val="28"/>
          <w:szCs w:val="36"/>
        </w:rPr>
      </w:pPr>
      <w:r>
        <w:rPr>
          <w:rStyle w:val="Strong"/>
          <w:rFonts w:asciiTheme="minorHAnsi" w:hAnsiTheme="minorHAnsi" w:cstheme="minorHAnsi"/>
          <w:sz w:val="28"/>
          <w:szCs w:val="36"/>
        </w:rPr>
        <w:t>British Airways (BA216)</w:t>
      </w:r>
      <w:r w:rsidRPr="00E66076">
        <w:rPr>
          <w:rStyle w:val="Strong"/>
          <w:rFonts w:asciiTheme="minorHAnsi" w:hAnsiTheme="minorHAnsi" w:cstheme="minorHAnsi"/>
          <w:sz w:val="28"/>
          <w:szCs w:val="36"/>
        </w:rPr>
        <w:t xml:space="preserve"> - Depart 6.25pm from Washington Dulles Airport, Arrive Heathrow Terminal 5, Arrive 6.30am next day (Tues 25th Feb)</w:t>
      </w:r>
    </w:p>
    <w:p w:rsidR="0057528A" w:rsidRPr="0057528A" w:rsidRDefault="0057528A" w:rsidP="0057528A">
      <w:pPr>
        <w:pStyle w:val="NormalWeb"/>
        <w:shd w:val="clear" w:color="auto" w:fill="FFFFFF"/>
        <w:spacing w:before="0" w:beforeAutospacing="0" w:after="150" w:afterAutospacing="0" w:line="375" w:lineRule="atLeast"/>
        <w:rPr>
          <w:rStyle w:val="Strong"/>
          <w:rFonts w:asciiTheme="minorHAnsi" w:hAnsiTheme="minorHAnsi" w:cstheme="minorHAnsi"/>
          <w:sz w:val="28"/>
          <w:szCs w:val="36"/>
          <w:u w:val="single"/>
        </w:rPr>
      </w:pPr>
      <w:r w:rsidRPr="0057528A">
        <w:rPr>
          <w:rStyle w:val="Strong"/>
          <w:rFonts w:asciiTheme="minorHAnsi" w:hAnsiTheme="minorHAnsi" w:cstheme="minorHAnsi"/>
          <w:sz w:val="28"/>
          <w:szCs w:val="36"/>
          <w:u w:val="single"/>
        </w:rPr>
        <w:t>Hotel Details</w:t>
      </w:r>
    </w:p>
    <w:p w:rsidR="0057528A" w:rsidRDefault="0057528A" w:rsidP="0057528A">
      <w:pPr>
        <w:pStyle w:val="NormalWeb"/>
        <w:shd w:val="clear" w:color="auto" w:fill="FFFFFF"/>
        <w:spacing w:before="0" w:beforeAutospacing="0" w:after="150" w:afterAutospacing="0" w:line="375" w:lineRule="atLeast"/>
        <w:rPr>
          <w:rStyle w:val="Strong"/>
          <w:rFonts w:asciiTheme="minorHAnsi" w:hAnsiTheme="minorHAnsi" w:cstheme="minorHAnsi"/>
          <w:sz w:val="28"/>
          <w:szCs w:val="36"/>
        </w:rPr>
      </w:pPr>
      <w:r w:rsidRPr="0057528A">
        <w:rPr>
          <w:rStyle w:val="Strong"/>
          <w:rFonts w:asciiTheme="minorHAnsi" w:hAnsiTheme="minorHAnsi" w:cstheme="minorHAnsi"/>
          <w:sz w:val="28"/>
          <w:szCs w:val="36"/>
        </w:rPr>
        <w:t xml:space="preserve">Hotel Harrington, 11th and E Street NW, Washington DC, 20004-1398. </w:t>
      </w:r>
    </w:p>
    <w:p w:rsidR="007E21ED" w:rsidRDefault="0057528A" w:rsidP="007E21ED">
      <w:pPr>
        <w:pStyle w:val="NormalWeb"/>
        <w:shd w:val="clear" w:color="auto" w:fill="FFFFFF"/>
        <w:spacing w:before="0" w:beforeAutospacing="0" w:after="150" w:afterAutospacing="0" w:line="375" w:lineRule="atLeast"/>
        <w:rPr>
          <w:rStyle w:val="Strong"/>
          <w:rFonts w:asciiTheme="minorHAnsi" w:hAnsiTheme="minorHAnsi" w:cstheme="minorHAnsi"/>
          <w:sz w:val="28"/>
          <w:szCs w:val="36"/>
        </w:rPr>
      </w:pPr>
      <w:r w:rsidRPr="0057528A">
        <w:rPr>
          <w:rStyle w:val="Strong"/>
          <w:rFonts w:asciiTheme="minorHAnsi" w:hAnsiTheme="minorHAnsi" w:cstheme="minorHAnsi"/>
          <w:sz w:val="28"/>
          <w:szCs w:val="36"/>
        </w:rPr>
        <w:t>Telephone 001 202 628 8140</w:t>
      </w:r>
    </w:p>
    <w:p w:rsidR="00E66076" w:rsidRPr="00E66076" w:rsidRDefault="00E66076" w:rsidP="00E66076">
      <w:pPr>
        <w:pStyle w:val="NormalWeb"/>
        <w:shd w:val="clear" w:color="auto" w:fill="FFFFFF"/>
        <w:spacing w:before="0" w:beforeAutospacing="0" w:after="150" w:afterAutospacing="0" w:line="375" w:lineRule="atLeast"/>
        <w:rPr>
          <w:rStyle w:val="Strong"/>
          <w:rFonts w:asciiTheme="minorHAnsi" w:hAnsiTheme="minorHAnsi" w:cstheme="minorHAnsi"/>
          <w:sz w:val="28"/>
          <w:szCs w:val="36"/>
        </w:rPr>
      </w:pPr>
      <w:r w:rsidRPr="00E66076">
        <w:rPr>
          <w:rStyle w:val="Strong"/>
          <w:rFonts w:asciiTheme="minorHAnsi" w:hAnsiTheme="minorHAnsi" w:cstheme="minorHAnsi"/>
          <w:sz w:val="28"/>
          <w:szCs w:val="36"/>
        </w:rPr>
        <w:t>www.hotel-harrington.com</w:t>
      </w:r>
    </w:p>
    <w:p w:rsidR="007E21ED" w:rsidRDefault="007E21ED" w:rsidP="007E21ED">
      <w:pPr>
        <w:pStyle w:val="NormalWeb"/>
        <w:shd w:val="clear" w:color="auto" w:fill="FFFFFF"/>
        <w:spacing w:before="0" w:beforeAutospacing="0" w:after="150" w:afterAutospacing="0" w:line="375" w:lineRule="atLeast"/>
        <w:rPr>
          <w:rStyle w:val="Strong"/>
          <w:rFonts w:asciiTheme="minorHAnsi" w:hAnsiTheme="minorHAnsi" w:cstheme="minorHAnsi"/>
          <w:sz w:val="28"/>
          <w:szCs w:val="36"/>
        </w:rPr>
      </w:pPr>
    </w:p>
    <w:p w:rsidR="00E66076" w:rsidRDefault="00E66076" w:rsidP="007E21ED">
      <w:pPr>
        <w:pStyle w:val="NormalWeb"/>
        <w:shd w:val="clear" w:color="auto" w:fill="FFFFFF"/>
        <w:spacing w:before="0" w:beforeAutospacing="0" w:after="150" w:afterAutospacing="0" w:line="375" w:lineRule="atLeast"/>
        <w:rPr>
          <w:rStyle w:val="Strong"/>
          <w:rFonts w:asciiTheme="minorHAnsi" w:hAnsiTheme="minorHAnsi" w:cstheme="minorHAnsi"/>
          <w:sz w:val="28"/>
          <w:szCs w:val="36"/>
          <w:u w:val="single"/>
        </w:rPr>
      </w:pPr>
      <w:r>
        <w:rPr>
          <w:rStyle w:val="Strong"/>
          <w:rFonts w:asciiTheme="minorHAnsi" w:hAnsiTheme="minorHAnsi" w:cstheme="minorHAnsi"/>
          <w:sz w:val="28"/>
          <w:szCs w:val="36"/>
          <w:u w:val="single"/>
        </w:rPr>
        <w:t>Staff</w:t>
      </w:r>
    </w:p>
    <w:p w:rsidR="007E21ED" w:rsidRDefault="007E21ED" w:rsidP="007E21ED">
      <w:pPr>
        <w:pStyle w:val="NormalWeb"/>
        <w:shd w:val="clear" w:color="auto" w:fill="FFFFFF"/>
        <w:spacing w:before="0" w:beforeAutospacing="0" w:after="150" w:afterAutospacing="0" w:line="375" w:lineRule="atLeast"/>
        <w:rPr>
          <w:rStyle w:val="Strong"/>
          <w:rFonts w:asciiTheme="minorHAnsi" w:hAnsiTheme="minorHAnsi" w:cstheme="minorHAnsi"/>
          <w:sz w:val="28"/>
          <w:szCs w:val="36"/>
        </w:rPr>
      </w:pPr>
      <w:r>
        <w:rPr>
          <w:rStyle w:val="Strong"/>
          <w:rFonts w:asciiTheme="minorHAnsi" w:hAnsiTheme="minorHAnsi" w:cstheme="minorHAnsi"/>
          <w:sz w:val="28"/>
          <w:szCs w:val="36"/>
        </w:rPr>
        <w:t>Mr G Marshall (Trip leader)</w:t>
      </w:r>
      <w:r>
        <w:rPr>
          <w:rStyle w:val="Strong"/>
          <w:rFonts w:asciiTheme="minorHAnsi" w:hAnsiTheme="minorHAnsi" w:cstheme="minorHAnsi"/>
          <w:sz w:val="28"/>
          <w:szCs w:val="36"/>
        </w:rPr>
        <w:tab/>
      </w:r>
      <w:hyperlink r:id="rId5" w:history="1">
        <w:r w:rsidRPr="009D3898">
          <w:rPr>
            <w:rStyle w:val="Hyperlink"/>
            <w:rFonts w:asciiTheme="minorHAnsi" w:hAnsiTheme="minorHAnsi" w:cstheme="minorHAnsi"/>
            <w:sz w:val="28"/>
            <w:szCs w:val="36"/>
          </w:rPr>
          <w:t>gmarshall@suttonmail.org</w:t>
        </w:r>
      </w:hyperlink>
      <w:r>
        <w:rPr>
          <w:rStyle w:val="Strong"/>
          <w:rFonts w:asciiTheme="minorHAnsi" w:hAnsiTheme="minorHAnsi" w:cstheme="minorHAnsi"/>
          <w:sz w:val="28"/>
          <w:szCs w:val="36"/>
        </w:rPr>
        <w:tab/>
      </w:r>
      <w:r>
        <w:rPr>
          <w:rStyle w:val="Strong"/>
          <w:rFonts w:asciiTheme="minorHAnsi" w:hAnsiTheme="minorHAnsi" w:cstheme="minorHAnsi"/>
          <w:sz w:val="28"/>
          <w:szCs w:val="36"/>
        </w:rPr>
        <w:tab/>
      </w:r>
    </w:p>
    <w:p w:rsidR="007E21ED" w:rsidRDefault="007E21ED" w:rsidP="007E21ED">
      <w:pPr>
        <w:pStyle w:val="NormalWeb"/>
        <w:shd w:val="clear" w:color="auto" w:fill="FFFFFF"/>
        <w:spacing w:before="0" w:beforeAutospacing="0" w:after="150" w:afterAutospacing="0" w:line="375" w:lineRule="atLeast"/>
        <w:rPr>
          <w:rStyle w:val="Strong"/>
          <w:rFonts w:asciiTheme="minorHAnsi" w:hAnsiTheme="minorHAnsi" w:cstheme="minorHAnsi"/>
          <w:sz w:val="28"/>
          <w:szCs w:val="36"/>
        </w:rPr>
      </w:pPr>
      <w:r>
        <w:rPr>
          <w:rStyle w:val="Strong"/>
          <w:rFonts w:asciiTheme="minorHAnsi" w:hAnsiTheme="minorHAnsi" w:cstheme="minorHAnsi"/>
          <w:sz w:val="28"/>
          <w:szCs w:val="36"/>
        </w:rPr>
        <w:t>Ms L Wain</w:t>
      </w:r>
      <w:r w:rsidR="00E66076">
        <w:rPr>
          <w:rStyle w:val="Strong"/>
          <w:rFonts w:asciiTheme="minorHAnsi" w:hAnsiTheme="minorHAnsi" w:cstheme="minorHAnsi"/>
          <w:sz w:val="28"/>
          <w:szCs w:val="36"/>
        </w:rPr>
        <w:tab/>
      </w:r>
      <w:r w:rsidR="00E66076">
        <w:rPr>
          <w:rStyle w:val="Strong"/>
          <w:rFonts w:asciiTheme="minorHAnsi" w:hAnsiTheme="minorHAnsi" w:cstheme="minorHAnsi"/>
          <w:sz w:val="28"/>
          <w:szCs w:val="36"/>
        </w:rPr>
        <w:tab/>
      </w:r>
      <w:r w:rsidR="00E66076">
        <w:rPr>
          <w:rStyle w:val="Strong"/>
          <w:rFonts w:asciiTheme="minorHAnsi" w:hAnsiTheme="minorHAnsi" w:cstheme="minorHAnsi"/>
          <w:sz w:val="28"/>
          <w:szCs w:val="36"/>
        </w:rPr>
        <w:tab/>
      </w:r>
      <w:r w:rsidR="00E66076">
        <w:rPr>
          <w:rStyle w:val="Strong"/>
          <w:rFonts w:asciiTheme="minorHAnsi" w:hAnsiTheme="minorHAnsi" w:cstheme="minorHAnsi"/>
          <w:sz w:val="28"/>
          <w:szCs w:val="36"/>
        </w:rPr>
        <w:tab/>
      </w:r>
      <w:hyperlink r:id="rId6" w:history="1">
        <w:r w:rsidR="00E66076" w:rsidRPr="004C0A7E">
          <w:rPr>
            <w:rStyle w:val="Hyperlink"/>
            <w:rFonts w:asciiTheme="minorHAnsi" w:hAnsiTheme="minorHAnsi" w:cstheme="minorHAnsi"/>
            <w:sz w:val="28"/>
            <w:szCs w:val="36"/>
          </w:rPr>
          <w:t>lwain1@suttonmail.org</w:t>
        </w:r>
      </w:hyperlink>
      <w:r w:rsidR="00E66076">
        <w:rPr>
          <w:rStyle w:val="Strong"/>
          <w:rFonts w:asciiTheme="minorHAnsi" w:hAnsiTheme="minorHAnsi" w:cstheme="minorHAnsi"/>
          <w:sz w:val="28"/>
          <w:szCs w:val="36"/>
        </w:rPr>
        <w:tab/>
      </w:r>
    </w:p>
    <w:p w:rsidR="007E21ED" w:rsidRDefault="00E66076" w:rsidP="007E21ED">
      <w:pPr>
        <w:pStyle w:val="NormalWeb"/>
        <w:shd w:val="clear" w:color="auto" w:fill="FFFFFF"/>
        <w:spacing w:before="0" w:beforeAutospacing="0" w:after="150" w:afterAutospacing="0" w:line="375" w:lineRule="atLeast"/>
        <w:rPr>
          <w:rStyle w:val="Strong"/>
          <w:rFonts w:asciiTheme="minorHAnsi" w:hAnsiTheme="minorHAnsi" w:cstheme="minorHAnsi"/>
          <w:sz w:val="28"/>
          <w:szCs w:val="36"/>
        </w:rPr>
      </w:pPr>
      <w:r>
        <w:rPr>
          <w:rStyle w:val="Strong"/>
          <w:rFonts w:asciiTheme="minorHAnsi" w:hAnsiTheme="minorHAnsi" w:cstheme="minorHAnsi"/>
          <w:sz w:val="28"/>
          <w:szCs w:val="36"/>
        </w:rPr>
        <w:t>Mr A Blunt</w:t>
      </w:r>
    </w:p>
    <w:p w:rsidR="00E66076" w:rsidRDefault="00E66076" w:rsidP="007E21ED">
      <w:pPr>
        <w:pStyle w:val="NormalWeb"/>
        <w:shd w:val="clear" w:color="auto" w:fill="FFFFFF"/>
        <w:spacing w:before="0" w:beforeAutospacing="0" w:after="150" w:afterAutospacing="0" w:line="375" w:lineRule="atLeast"/>
        <w:rPr>
          <w:rStyle w:val="Strong"/>
          <w:rFonts w:asciiTheme="minorHAnsi" w:hAnsiTheme="minorHAnsi" w:cstheme="minorHAnsi"/>
          <w:sz w:val="28"/>
          <w:szCs w:val="36"/>
        </w:rPr>
      </w:pPr>
      <w:r>
        <w:rPr>
          <w:rStyle w:val="Strong"/>
          <w:rFonts w:asciiTheme="minorHAnsi" w:hAnsiTheme="minorHAnsi" w:cstheme="minorHAnsi"/>
          <w:sz w:val="28"/>
          <w:szCs w:val="36"/>
        </w:rPr>
        <w:t xml:space="preserve">Mr R </w:t>
      </w:r>
      <w:proofErr w:type="spellStart"/>
      <w:r>
        <w:rPr>
          <w:rStyle w:val="Strong"/>
          <w:rFonts w:asciiTheme="minorHAnsi" w:hAnsiTheme="minorHAnsi" w:cstheme="minorHAnsi"/>
          <w:sz w:val="28"/>
          <w:szCs w:val="36"/>
        </w:rPr>
        <w:t>Pletts</w:t>
      </w:r>
      <w:proofErr w:type="spellEnd"/>
    </w:p>
    <w:p w:rsidR="0013600C" w:rsidRDefault="0013600C" w:rsidP="007E21ED">
      <w:pPr>
        <w:pStyle w:val="NormalWeb"/>
        <w:shd w:val="clear" w:color="auto" w:fill="FFFFFF"/>
        <w:spacing w:before="0" w:beforeAutospacing="0" w:after="150" w:afterAutospacing="0" w:line="375" w:lineRule="atLeast"/>
        <w:rPr>
          <w:rStyle w:val="Strong"/>
          <w:rFonts w:asciiTheme="minorHAnsi" w:hAnsiTheme="minorHAnsi" w:cstheme="minorHAnsi"/>
          <w:sz w:val="28"/>
          <w:szCs w:val="36"/>
        </w:rPr>
      </w:pPr>
    </w:p>
    <w:p w:rsidR="0013600C" w:rsidRDefault="0013600C" w:rsidP="007E21ED">
      <w:pPr>
        <w:pStyle w:val="NormalWeb"/>
        <w:shd w:val="clear" w:color="auto" w:fill="FFFFFF"/>
        <w:spacing w:before="0" w:beforeAutospacing="0" w:after="150" w:afterAutospacing="0" w:line="375" w:lineRule="atLeast"/>
        <w:rPr>
          <w:rFonts w:asciiTheme="minorHAnsi" w:hAnsiTheme="minorHAnsi" w:cstheme="minorHAnsi"/>
          <w:szCs w:val="20"/>
        </w:rPr>
      </w:pPr>
    </w:p>
    <w:p w:rsidR="006902C8" w:rsidRDefault="006902C8" w:rsidP="007E21ED">
      <w:pPr>
        <w:pStyle w:val="NormalWeb"/>
        <w:shd w:val="clear" w:color="auto" w:fill="FFFFFF"/>
        <w:spacing w:before="0" w:beforeAutospacing="0" w:after="150" w:afterAutospacing="0" w:line="375" w:lineRule="atLeast"/>
        <w:rPr>
          <w:rFonts w:asciiTheme="minorHAnsi" w:hAnsiTheme="minorHAnsi" w:cstheme="minorHAnsi"/>
          <w:szCs w:val="20"/>
        </w:rPr>
      </w:pPr>
    </w:p>
    <w:p w:rsidR="006902C8" w:rsidRPr="0013600C" w:rsidRDefault="006902C8" w:rsidP="007E21ED">
      <w:pPr>
        <w:pStyle w:val="NormalWeb"/>
        <w:shd w:val="clear" w:color="auto" w:fill="FFFFFF"/>
        <w:spacing w:before="0" w:beforeAutospacing="0" w:after="150" w:afterAutospacing="0" w:line="375" w:lineRule="atLeast"/>
        <w:rPr>
          <w:rFonts w:asciiTheme="minorHAnsi" w:hAnsiTheme="minorHAnsi" w:cstheme="minorHAnsi"/>
          <w:szCs w:val="20"/>
        </w:rPr>
      </w:pPr>
    </w:p>
    <w:sectPr w:rsidR="006902C8" w:rsidRPr="0013600C" w:rsidSect="00693F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62"/>
    <w:rsid w:val="0013600C"/>
    <w:rsid w:val="003A73BA"/>
    <w:rsid w:val="00501790"/>
    <w:rsid w:val="0057528A"/>
    <w:rsid w:val="00632E7B"/>
    <w:rsid w:val="006902C8"/>
    <w:rsid w:val="00693F8B"/>
    <w:rsid w:val="007E21ED"/>
    <w:rsid w:val="00A6628C"/>
    <w:rsid w:val="00C36262"/>
    <w:rsid w:val="00C7313C"/>
    <w:rsid w:val="00D61DE9"/>
    <w:rsid w:val="00E6607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46A5"/>
  <w15:docId w15:val="{63EFEEEA-26BE-4A0E-8736-AF6EC4E0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52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528A"/>
    <w:rPr>
      <w:b/>
      <w:bCs/>
    </w:rPr>
  </w:style>
  <w:style w:type="character" w:styleId="Hyperlink">
    <w:name w:val="Hyperlink"/>
    <w:basedOn w:val="DefaultParagraphFont"/>
    <w:uiPriority w:val="99"/>
    <w:unhideWhenUsed/>
    <w:rsid w:val="005752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480">
      <w:bodyDiv w:val="1"/>
      <w:marLeft w:val="0"/>
      <w:marRight w:val="0"/>
      <w:marTop w:val="0"/>
      <w:marBottom w:val="0"/>
      <w:divBdr>
        <w:top w:val="none" w:sz="0" w:space="0" w:color="auto"/>
        <w:left w:val="none" w:sz="0" w:space="0" w:color="auto"/>
        <w:bottom w:val="none" w:sz="0" w:space="0" w:color="auto"/>
        <w:right w:val="none" w:sz="0" w:space="0" w:color="auto"/>
      </w:divBdr>
    </w:div>
    <w:div w:id="47240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wain1@suttonmail.org" TargetMode="External"/><Relationship Id="rId5" Type="http://schemas.openxmlformats.org/officeDocument/2006/relationships/hyperlink" Target="mailto:gmarshall@suttonmail.org" TargetMode="External"/><Relationship Id="rId4" Type="http://schemas.openxmlformats.org/officeDocument/2006/relationships/hyperlink" Target="https://esta.cbp.dhs.gov/e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64FBD7F</Template>
  <TotalTime>0</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Sutton Grammar School</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Shergold</dc:creator>
  <cp:keywords/>
  <dc:description/>
  <cp:lastModifiedBy>ss</cp:lastModifiedBy>
  <cp:revision>2</cp:revision>
  <dcterms:created xsi:type="dcterms:W3CDTF">2019-10-18T15:07:00Z</dcterms:created>
  <dcterms:modified xsi:type="dcterms:W3CDTF">2019-10-18T15:07:00Z</dcterms:modified>
</cp:coreProperties>
</file>